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25EC" w14:textId="77777777" w:rsidR="00F47995" w:rsidRPr="00583809" w:rsidRDefault="00F47995">
      <w:pPr>
        <w:shd w:val="clear" w:color="auto" w:fill="FFFFFF"/>
        <w:spacing w:after="0" w:line="240" w:lineRule="auto"/>
        <w:jc w:val="center"/>
        <w:rPr>
          <w:sz w:val="30"/>
          <w:szCs w:val="30"/>
        </w:rPr>
      </w:pPr>
      <w:r w:rsidRPr="00583809">
        <w:rPr>
          <w:rFonts w:ascii="Lucida Sans Unicode" w:eastAsia="Times New Roman" w:hAnsi="Lucida Sans Unicode" w:cs="Lucida Sans Unicode"/>
          <w:b/>
          <w:sz w:val="30"/>
          <w:szCs w:val="30"/>
          <w:lang w:eastAsia="es-ES"/>
        </w:rPr>
        <w:t xml:space="preserve">O Presidente anuncia a posta en marcha de </w:t>
      </w:r>
      <w:r w:rsidR="0016571C">
        <w:rPr>
          <w:rFonts w:ascii="Lucida Sans Unicode" w:eastAsia="Times New Roman" w:hAnsi="Lucida Sans Unicode" w:cs="Lucida Sans Unicode"/>
          <w:b/>
          <w:i/>
          <w:sz w:val="30"/>
          <w:szCs w:val="30"/>
          <w:lang w:eastAsia="es-ES"/>
        </w:rPr>
        <w:t>Coñece a túa p</w:t>
      </w:r>
      <w:r w:rsidRPr="00583809">
        <w:rPr>
          <w:rFonts w:ascii="Lucida Sans Unicode" w:eastAsia="Times New Roman" w:hAnsi="Lucida Sans Unicode" w:cs="Lucida Sans Unicode"/>
          <w:b/>
          <w:i/>
          <w:sz w:val="30"/>
          <w:szCs w:val="30"/>
          <w:lang w:eastAsia="es-ES"/>
        </w:rPr>
        <w:t>rovincia</w:t>
      </w:r>
      <w:r w:rsidRPr="00583809">
        <w:rPr>
          <w:rFonts w:ascii="Lucida Sans Unicode" w:eastAsia="Times New Roman" w:hAnsi="Lucida Sans Unicode" w:cs="Lucida Sans Unicode"/>
          <w:b/>
          <w:sz w:val="30"/>
          <w:szCs w:val="30"/>
          <w:lang w:eastAsia="es-ES"/>
        </w:rPr>
        <w:t xml:space="preserve"> coa apertura da reserva de praza nas viaxes</w:t>
      </w:r>
    </w:p>
    <w:p w14:paraId="6A2FC26C" w14:textId="77777777" w:rsidR="004D22A3" w:rsidRDefault="004D22A3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</w:p>
    <w:p w14:paraId="45429475" w14:textId="77777777" w:rsidR="00F47995" w:rsidRDefault="006211A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</w:pPr>
      <w:r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 xml:space="preserve">- </w:t>
      </w:r>
      <w:r w:rsidR="00F47995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A partir de mañá xoves e ata o día 30 de xullo, asociacións e entidades sen ánimo de lucro poderán anotarse neste programa que promove a Deputación dentro do Plan de Impulso da Economía da Provincia para contribuír á recuperación do turismo, a hostalería e o comercio local fronte ao impacto da pandemia</w:t>
      </w:r>
    </w:p>
    <w:p w14:paraId="26462393" w14:textId="77777777" w:rsidR="00F47995" w:rsidRDefault="00F47995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</w:pPr>
      <w:r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 xml:space="preserve">- Nesta primeira tempada, a institución </w:t>
      </w:r>
      <w:r w:rsidR="00583809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 xml:space="preserve">provincial </w:t>
      </w:r>
      <w:r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ofrece un máximo de 1.242 prazas para viaxes que terán lugar entre os meses de setembro e decembro, en días laborables, agás festivos</w:t>
      </w:r>
    </w:p>
    <w:p w14:paraId="6BCF746C" w14:textId="77777777" w:rsidR="00F47995" w:rsidRDefault="00F47995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</w:pPr>
      <w:r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- Os colectivos poderán elixir entre un total de 37 itinerarios polo patrimonio natural, histórico, cultural e gastronómico da provincia de Lugo</w:t>
      </w:r>
      <w:r w:rsidR="00583809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, que inclúen, de forma totalmente gratuíta, transporte, póliza de seguros de viaxeiros, menú de xantar</w:t>
      </w:r>
      <w:r w:rsidR="0016571C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,</w:t>
      </w:r>
      <w:r w:rsidR="00583809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 xml:space="preserve"> e </w:t>
      </w:r>
      <w:r w:rsidR="0016571C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 xml:space="preserve">entradas e </w:t>
      </w:r>
      <w:r w:rsidR="00583809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visitas a lugares de interese, sempre con guía acompañante</w:t>
      </w:r>
    </w:p>
    <w:p w14:paraId="10B25204" w14:textId="77777777" w:rsidR="00583809" w:rsidRPr="00583809" w:rsidRDefault="00583809" w:rsidP="00583809">
      <w:pPr>
        <w:shd w:val="clear" w:color="auto" w:fill="FFFFFF"/>
        <w:spacing w:after="0" w:line="240" w:lineRule="auto"/>
        <w:jc w:val="both"/>
        <w:rPr>
          <w:b/>
        </w:rPr>
      </w:pPr>
      <w:r w:rsidRPr="00583809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- Para inscribirse</w:t>
      </w:r>
      <w:r w:rsidRPr="00583809">
        <w:rPr>
          <w:rFonts w:ascii="Lucida Sans Unicode" w:hAnsi="Lucida Sans Unicode" w:cs="Lucida Sans Unicode"/>
          <w:b/>
          <w:sz w:val="20"/>
          <w:szCs w:val="20"/>
        </w:rPr>
        <w:t xml:space="preserve">, as asociacións deberán presentar a correspondente solicitude a través da Sede Electrónica da Deputación ou ben no Rexistro Xeral da institución. Toda a información sobre o programa pode consultarse no BOP de hoxe </w:t>
      </w:r>
      <w:r w:rsidRPr="00583809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e na páxina </w:t>
      </w:r>
      <w:proofErr w:type="spellStart"/>
      <w:r w:rsidRPr="00583809">
        <w:rPr>
          <w:rFonts w:ascii="Lucida Sans Unicode" w:eastAsia="Times New Roman" w:hAnsi="Lucida Sans Unicode" w:cs="Lucida Sans Unicode"/>
          <w:b/>
          <w:sz w:val="20"/>
          <w:szCs w:val="20"/>
        </w:rPr>
        <w:t>web</w:t>
      </w:r>
      <w:proofErr w:type="spellEnd"/>
      <w:r w:rsidRPr="00583809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 da Deputación de Lugo, a través da Área de Turismo</w:t>
      </w:r>
    </w:p>
    <w:p w14:paraId="240123D2" w14:textId="77777777" w:rsidR="004D22A3" w:rsidRDefault="006211A8">
      <w:pPr>
        <w:shd w:val="clear" w:color="auto" w:fill="FFFFFF"/>
        <w:spacing w:after="0" w:line="240" w:lineRule="auto"/>
        <w:jc w:val="both"/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s-ES"/>
        </w:rPr>
        <w:t xml:space="preserve">- </w:t>
      </w:r>
      <w:proofErr w:type="spellStart"/>
      <w:r w:rsidR="00583809">
        <w:rPr>
          <w:rFonts w:ascii="Lucida Sans Unicode" w:eastAsia="Times New Roman" w:hAnsi="Lucida Sans Unicode" w:cs="Lucida Sans Unicode"/>
          <w:b/>
          <w:sz w:val="20"/>
          <w:szCs w:val="20"/>
          <w:lang w:eastAsia="es-ES"/>
        </w:rPr>
        <w:t>José</w:t>
      </w:r>
      <w:proofErr w:type="spellEnd"/>
      <w:r w:rsidR="00583809">
        <w:rPr>
          <w:rFonts w:ascii="Lucida Sans Unicode" w:eastAsia="Times New Roman" w:hAnsi="Lucida Sans Unicode" w:cs="Lucida Sans Unicode"/>
          <w:b/>
          <w:sz w:val="20"/>
          <w:szCs w:val="20"/>
          <w:lang w:eastAsia="es-ES"/>
        </w:rPr>
        <w:t xml:space="preserve"> Tomé s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es-ES"/>
        </w:rPr>
        <w:t xml:space="preserve">ubliñou que </w:t>
      </w:r>
      <w:r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s-ES"/>
        </w:rPr>
        <w:t>Coñece a túa provincia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es-ES"/>
        </w:rPr>
        <w:t xml:space="preserve"> </w:t>
      </w:r>
      <w:r w:rsidR="00763741">
        <w:rPr>
          <w:rFonts w:ascii="Lucida Sans Unicode" w:hAnsi="Lucida Sans Unicode" w:cs="Lucida Sans Unicode"/>
          <w:b/>
          <w:sz w:val="20"/>
          <w:szCs w:val="20"/>
        </w:rPr>
        <w:t>“nace con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vocación d</w:t>
      </w:r>
      <w:r w:rsidR="0016571C">
        <w:rPr>
          <w:rFonts w:ascii="Lucida Sans Unicode" w:hAnsi="Lucida Sans Unicode" w:cs="Lucida Sans Unicode"/>
          <w:b/>
          <w:sz w:val="20"/>
          <w:szCs w:val="20"/>
        </w:rPr>
        <w:t>e continuidade porque responde ao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modelo de turismo polo que apostamos: de calidade, sostible, non masificado, que pon en valor o patrimonio e que crea emprego, sobre todo no rural”</w:t>
      </w:r>
    </w:p>
    <w:p w14:paraId="5AC7E3E3" w14:textId="77777777" w:rsidR="004D22A3" w:rsidRDefault="004D22A3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color w:val="222222"/>
          <w:sz w:val="20"/>
          <w:szCs w:val="20"/>
          <w:lang w:eastAsia="es-ES"/>
        </w:rPr>
      </w:pPr>
    </w:p>
    <w:p w14:paraId="417E68EF" w14:textId="77777777" w:rsidR="00583809" w:rsidRDefault="006211A8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O Presidente da Deputación de Lugo,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José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Tomé Roca,</w:t>
      </w:r>
      <w:r w:rsidR="00583809">
        <w:rPr>
          <w:rFonts w:ascii="Lucida Sans Unicode" w:hAnsi="Lucida Sans Unicode" w:cs="Lucida Sans Unicode"/>
          <w:sz w:val="20"/>
          <w:szCs w:val="20"/>
        </w:rPr>
        <w:t xml:space="preserve"> anunciou este mércores a posta en marcha do programa </w:t>
      </w:r>
      <w:r w:rsidR="00583809" w:rsidRPr="0059703E">
        <w:rPr>
          <w:rFonts w:ascii="Lucida Sans Unicode" w:hAnsi="Lucida Sans Unicode" w:cs="Lucida Sans Unicode"/>
          <w:i/>
          <w:sz w:val="20"/>
          <w:szCs w:val="20"/>
        </w:rPr>
        <w:t>Coñe</w:t>
      </w:r>
      <w:r w:rsidR="0016571C">
        <w:rPr>
          <w:rFonts w:ascii="Lucida Sans Unicode" w:hAnsi="Lucida Sans Unicode" w:cs="Lucida Sans Unicode"/>
          <w:i/>
          <w:sz w:val="20"/>
          <w:szCs w:val="20"/>
        </w:rPr>
        <w:t>ce a túa p</w:t>
      </w:r>
      <w:r w:rsidR="00583809" w:rsidRPr="0059703E">
        <w:rPr>
          <w:rFonts w:ascii="Lucida Sans Unicode" w:hAnsi="Lucida Sans Unicode" w:cs="Lucida Sans Unicode"/>
          <w:i/>
          <w:sz w:val="20"/>
          <w:szCs w:val="20"/>
        </w:rPr>
        <w:t>rovincia</w:t>
      </w:r>
      <w:r w:rsidR="00583809">
        <w:rPr>
          <w:rFonts w:ascii="Lucida Sans Unicode" w:hAnsi="Lucida Sans Unicode" w:cs="Lucida Sans Unicode"/>
          <w:sz w:val="20"/>
          <w:szCs w:val="20"/>
        </w:rPr>
        <w:t xml:space="preserve"> coa apertura </w:t>
      </w:r>
      <w:r w:rsidR="00696E9E">
        <w:rPr>
          <w:rFonts w:ascii="Lucida Sans Unicode" w:hAnsi="Lucida Sans Unicode" w:cs="Lucida Sans Unicode"/>
          <w:sz w:val="20"/>
          <w:szCs w:val="20"/>
        </w:rPr>
        <w:t>do prazo para que asociacións e entidades sen á</w:t>
      </w:r>
      <w:r w:rsidR="0059703E">
        <w:rPr>
          <w:rFonts w:ascii="Lucida Sans Unicode" w:hAnsi="Lucida Sans Unicode" w:cs="Lucida Sans Unicode"/>
          <w:sz w:val="20"/>
          <w:szCs w:val="20"/>
        </w:rPr>
        <w:t>nimo de lucro poidan anotarse e reservar praza nestas viaxes gratuítas que organiza a institución en pequenos grupos e dunha xornada de duración por todo o territorio lucense seguindo diversas rutas. O período de solicitude das 1.242 prazas dispoñibles nesta primeira tempada estará aberto a partir de mañá xoves e ata o vindeiro 30 de xullo.</w:t>
      </w:r>
    </w:p>
    <w:p w14:paraId="298C8120" w14:textId="77777777" w:rsidR="0059703E" w:rsidRDefault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E427C79" w14:textId="77777777" w:rsidR="0059703E" w:rsidRDefault="0059703E" w:rsidP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José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Tomé, que compareceu nos xardíns da Deputación xunto á Deputada de Réxime 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Interior, Promoción do Territorio e Turismo, Pilar García Porto, </w:t>
      </w:r>
      <w:r>
        <w:rPr>
          <w:rFonts w:ascii="Lucida Sans Unicode" w:hAnsi="Lucida Sans Unicode" w:cs="Lucida Sans Unicode"/>
          <w:sz w:val="20"/>
          <w:szCs w:val="20"/>
        </w:rPr>
        <w:t xml:space="preserve">lembrou que </w:t>
      </w:r>
      <w:r w:rsidRPr="0016571C">
        <w:rPr>
          <w:rFonts w:ascii="Lucida Sans Unicode" w:hAnsi="Lucida Sans Unicode" w:cs="Lucida Sans Unicode"/>
          <w:i/>
          <w:sz w:val="20"/>
          <w:szCs w:val="20"/>
        </w:rPr>
        <w:t>Coñece a túa provincia</w:t>
      </w:r>
      <w:r>
        <w:rPr>
          <w:rFonts w:ascii="Lucida Sans Unicode" w:hAnsi="Lucida Sans Unicode" w:cs="Lucida Sans Unicode"/>
          <w:sz w:val="20"/>
          <w:szCs w:val="20"/>
        </w:rPr>
        <w:t xml:space="preserve"> é unha 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medida incluída </w:t>
      </w:r>
      <w:r>
        <w:rPr>
          <w:rFonts w:ascii="Lucida Sans Unicode" w:hAnsi="Lucida Sans Unicode" w:cs="Lucida Sans Unicode"/>
          <w:sz w:val="20"/>
          <w:szCs w:val="20"/>
        </w:rPr>
        <w:t>no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 Plan de Impulso da Economía da Provincia </w:t>
      </w:r>
      <w:r>
        <w:rPr>
          <w:rFonts w:ascii="Lucida Sans Unicode" w:hAnsi="Lucida Sans Unicode" w:cs="Lucida Sans Unicode"/>
          <w:sz w:val="20"/>
          <w:szCs w:val="20"/>
        </w:rPr>
        <w:t>e “</w:t>
      </w:r>
      <w:r w:rsidRPr="0059703E">
        <w:rPr>
          <w:rFonts w:ascii="Lucida Sans Unicode" w:hAnsi="Lucida Sans Unicode" w:cs="Lucida Sans Unicode"/>
          <w:sz w:val="20"/>
          <w:szCs w:val="20"/>
        </w:rPr>
        <w:t>ten como obxectivo fomentar o turismo de proximidade entre os veciños e veciñas, o que contribuirá, cremos que de maneira moi importante, á recuperación sostible do sector turístico, da hostalería e tamén do comercio local fronte ao impacto da pandemia</w:t>
      </w:r>
      <w:r w:rsidR="0016571C">
        <w:rPr>
          <w:rFonts w:ascii="Lucida Sans Unicode" w:hAnsi="Lucida Sans Unicode" w:cs="Lucida Sans Unicode"/>
          <w:sz w:val="20"/>
          <w:szCs w:val="20"/>
        </w:rPr>
        <w:t>,</w:t>
      </w:r>
      <w:r w:rsidRPr="0059703E">
        <w:rPr>
          <w:rFonts w:ascii="Lucida Sans Unicode" w:hAnsi="Lucida Sans Unicode" w:cs="Lucida Sans Unicode"/>
          <w:sz w:val="20"/>
          <w:szCs w:val="20"/>
        </w:rPr>
        <w:t xml:space="preserve"> polo efecto multiplicador que terán na economía as viaxes que organizamos</w:t>
      </w:r>
      <w:r>
        <w:rPr>
          <w:rFonts w:ascii="Lucida Sans Unicode" w:hAnsi="Lucida Sans Unicode" w:cs="Lucida Sans Unicode"/>
          <w:sz w:val="20"/>
          <w:szCs w:val="20"/>
        </w:rPr>
        <w:t>”</w:t>
      </w:r>
      <w:r w:rsidRPr="0059703E">
        <w:rPr>
          <w:rFonts w:ascii="Lucida Sans Unicode" w:hAnsi="Lucida Sans Unicode" w:cs="Lucida Sans Unicode"/>
          <w:sz w:val="20"/>
          <w:szCs w:val="20"/>
        </w:rPr>
        <w:t>.</w:t>
      </w:r>
    </w:p>
    <w:p w14:paraId="27ADEB40" w14:textId="77777777" w:rsidR="00763741" w:rsidRDefault="00763741" w:rsidP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626C00E" w14:textId="77777777" w:rsidR="00763741" w:rsidRDefault="00763741" w:rsidP="00763741">
      <w:pPr>
        <w:shd w:val="clear" w:color="auto" w:fill="FFFFFF"/>
        <w:spacing w:after="0" w:line="240" w:lineRule="auto"/>
        <w:jc w:val="both"/>
      </w:pPr>
      <w:r w:rsidRPr="00763741">
        <w:rPr>
          <w:rFonts w:ascii="Lucida Sans Unicode" w:hAnsi="Lucida Sans Unicode" w:cs="Lucida Sans Unicode"/>
          <w:i/>
          <w:sz w:val="20"/>
          <w:szCs w:val="20"/>
        </w:rPr>
        <w:lastRenderedPageBreak/>
        <w:t>Coñece a túa provincia</w:t>
      </w:r>
      <w:r>
        <w:rPr>
          <w:rFonts w:ascii="Lucida Sans Unicode" w:hAnsi="Lucida Sans Unicode" w:cs="Lucida Sans Unicode"/>
          <w:sz w:val="20"/>
          <w:szCs w:val="20"/>
        </w:rPr>
        <w:t xml:space="preserve"> nace ademais vocación de continuidade </w:t>
      </w:r>
      <w:r w:rsidRPr="00763741">
        <w:rPr>
          <w:rFonts w:ascii="Lucida Sans Unicode" w:hAnsi="Lucida Sans Unicode" w:cs="Lucida Sans Unicode"/>
          <w:sz w:val="20"/>
          <w:szCs w:val="20"/>
        </w:rPr>
        <w:t>“porque responde ó modelo de turismo polo que apostamos: de calidade, sostible, non masificado, que pon en valor o patrimonio e que crea emprego, sobre todo no rural”, explicou o Presidente.</w:t>
      </w:r>
    </w:p>
    <w:p w14:paraId="27A2AFB4" w14:textId="77777777" w:rsidR="00763741" w:rsidRDefault="00763741" w:rsidP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73B6555" w14:textId="77777777" w:rsidR="00763741" w:rsidRPr="00763741" w:rsidRDefault="00763741" w:rsidP="0076374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</w:pPr>
      <w:r w:rsidRPr="00763741">
        <w:rPr>
          <w:rFonts w:ascii="Lucida Sans Unicode" w:eastAsia="Times New Roman" w:hAnsi="Lucida Sans Unicode" w:cs="Lucida Sans Unicode"/>
          <w:b/>
          <w:color w:val="222222"/>
          <w:sz w:val="20"/>
          <w:szCs w:val="20"/>
          <w:lang w:eastAsia="es-ES"/>
        </w:rPr>
        <w:t>Como anotarse</w:t>
      </w:r>
    </w:p>
    <w:p w14:paraId="2CAB38A9" w14:textId="77777777" w:rsidR="0059703E" w:rsidRPr="0059703E" w:rsidRDefault="0059703E" w:rsidP="0059703E">
      <w:pPr>
        <w:shd w:val="clear" w:color="auto" w:fill="FFFFFF"/>
        <w:spacing w:after="0" w:line="240" w:lineRule="auto"/>
        <w:jc w:val="both"/>
      </w:pPr>
      <w:r w:rsidRPr="0059703E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  <w:t>Para inscribirse</w:t>
      </w:r>
      <w:r w:rsidRPr="0059703E">
        <w:rPr>
          <w:rFonts w:ascii="Lucida Sans Unicode" w:hAnsi="Lucida Sans Unicode" w:cs="Lucida Sans Unicode"/>
          <w:sz w:val="20"/>
          <w:szCs w:val="20"/>
        </w:rPr>
        <w:t>, as asociacións deberán presentar a correspondente solicitude a través da Sede Electrónica da Deputación ou ben no Rexistro Xeral da institución. Toda a información para realizar a solicitude, así como as características e as condicións para participar nesta iniciativa pode consultarse no Boletín Oficial da Provincia (BOP) de hoxe</w:t>
      </w:r>
      <w:r w:rsidR="0016571C">
        <w:rPr>
          <w:rFonts w:ascii="Lucida Sans Unicode" w:hAnsi="Lucida Sans Unicode" w:cs="Lucida Sans Unicode"/>
          <w:sz w:val="20"/>
          <w:szCs w:val="20"/>
        </w:rPr>
        <w:t>, 30 de xuño,</w:t>
      </w:r>
      <w:r w:rsidRPr="0059703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9703E">
        <w:rPr>
          <w:rFonts w:ascii="Lucida Sans Unicode" w:eastAsia="Times New Roman" w:hAnsi="Lucida Sans Unicode" w:cs="Lucida Sans Unicode"/>
          <w:sz w:val="20"/>
          <w:szCs w:val="20"/>
        </w:rPr>
        <w:t xml:space="preserve">e na páxina </w:t>
      </w:r>
      <w:proofErr w:type="spellStart"/>
      <w:r w:rsidRPr="0059703E">
        <w:rPr>
          <w:rFonts w:ascii="Lucida Sans Unicode" w:eastAsia="Times New Roman" w:hAnsi="Lucida Sans Unicode" w:cs="Lucida Sans Unicode"/>
          <w:sz w:val="20"/>
          <w:szCs w:val="20"/>
        </w:rPr>
        <w:t>web</w:t>
      </w:r>
      <w:proofErr w:type="spellEnd"/>
      <w:r w:rsidRPr="0059703E">
        <w:rPr>
          <w:rFonts w:ascii="Lucida Sans Unicode" w:eastAsia="Times New Roman" w:hAnsi="Lucida Sans Unicode" w:cs="Lucida Sans Unicode"/>
          <w:sz w:val="20"/>
          <w:szCs w:val="20"/>
        </w:rPr>
        <w:t xml:space="preserve"> da Deputación de Lugo, a través da Área de Turismo.</w:t>
      </w:r>
    </w:p>
    <w:p w14:paraId="3FA96983" w14:textId="77777777" w:rsidR="0059703E" w:rsidRPr="0059703E" w:rsidRDefault="0059703E" w:rsidP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1419051" w14:textId="77777777" w:rsidR="004D22A3" w:rsidRDefault="0059703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As viaxes </w:t>
      </w:r>
      <w:r w:rsidR="00763741">
        <w:rPr>
          <w:rFonts w:ascii="Lucida Sans Unicode" w:hAnsi="Lucida Sans Unicode" w:cs="Lucida Sans Unicode"/>
          <w:sz w:val="20"/>
          <w:szCs w:val="20"/>
        </w:rPr>
        <w:t>desenvolveranse entre a segunda quincena de setembro e o mes de novembro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, en días laborables agás festivos. En todo caso, o Servizo de Turismo da Deputación determinará os días concretos nos que finalmente se realizarán as excursións. </w:t>
      </w:r>
    </w:p>
    <w:p w14:paraId="2B4A6970" w14:textId="77777777" w:rsidR="00763741" w:rsidRDefault="00763741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0BBCABF" w14:textId="77777777" w:rsidR="00763741" w:rsidRPr="00763741" w:rsidRDefault="00763741" w:rsidP="00763741">
      <w:pPr>
        <w:shd w:val="clear" w:color="auto" w:fill="FFFFFF"/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763741">
        <w:rPr>
          <w:rFonts w:ascii="Lucida Sans Unicode" w:hAnsi="Lucida Sans Unicode" w:cs="Lucida Sans Unicode"/>
          <w:b/>
          <w:sz w:val="20"/>
          <w:szCs w:val="20"/>
        </w:rPr>
        <w:t>Actividade totalmente gratuíta</w:t>
      </w:r>
    </w:p>
    <w:p w14:paraId="1F5DF228" w14:textId="77777777" w:rsidR="004D22A3" w:rsidRDefault="006211A8">
      <w:pPr>
        <w:shd w:val="clear" w:color="auto" w:fill="FFFFFF"/>
        <w:spacing w:after="0" w:line="240" w:lineRule="auto"/>
        <w:jc w:val="both"/>
      </w:pPr>
      <w:r>
        <w:rPr>
          <w:rFonts w:ascii="Lucida Sans Unicode" w:hAnsi="Lucida Sans Unicode" w:cs="Lucida Sans Unicode"/>
          <w:sz w:val="20"/>
          <w:szCs w:val="20"/>
        </w:rPr>
        <w:t xml:space="preserve">“A excursión concedida a cada entidade beneficiaria incluirá o transporte para os traslados de ida e volta dende o lugar ou lugares de orixe, póliza de seguros de viaxeiros, menú de xantar e entradas e visitas a diferentes lugares de interese da provincia de Lugo. Todo, gratuíto para os participantes”, sinalou o Presidente. </w:t>
      </w:r>
      <w:r>
        <w:rPr>
          <w:rFonts w:ascii="Lucida Sans Unicode" w:hAnsi="Lucida Sans Unicode" w:cs="Lucida Sans Unicode"/>
          <w:i/>
          <w:iCs/>
          <w:sz w:val="20"/>
          <w:szCs w:val="20"/>
        </w:rPr>
        <w:t>Coñece a túa provincia</w:t>
      </w:r>
      <w:r>
        <w:rPr>
          <w:rFonts w:ascii="Lucida Sans Unicode" w:hAnsi="Lucida Sans Unicode" w:cs="Lucida Sans Unicode"/>
          <w:sz w:val="20"/>
          <w:szCs w:val="20"/>
        </w:rPr>
        <w:t xml:space="preserve"> conta cun presuposto de 300.000€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para a súa execución durante este ano e o vindeiro, con opción de prórroga por outro ano máis.</w:t>
      </w:r>
    </w:p>
    <w:p w14:paraId="721FAA2A" w14:textId="77777777" w:rsidR="004D22A3" w:rsidRDefault="004D22A3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bCs/>
          <w:sz w:val="20"/>
          <w:szCs w:val="20"/>
        </w:rPr>
      </w:pPr>
    </w:p>
    <w:p w14:paraId="43D011F5" w14:textId="77777777" w:rsidR="004D22A3" w:rsidRDefault="006211A8">
      <w:pPr>
        <w:spacing w:line="240" w:lineRule="auto"/>
        <w:jc w:val="both"/>
      </w:pPr>
      <w:r>
        <w:rPr>
          <w:rFonts w:ascii="Lucida Sans Unicode" w:hAnsi="Lucida Sans Unicode" w:cs="Lucida Sans Unicode"/>
          <w:sz w:val="20"/>
          <w:szCs w:val="20"/>
        </w:rPr>
        <w:t>O Presidente destacou que estas visitas “serán realizadas por profesionais que contan coa habilitación de guía oficial de turismo de Galicia e polo persoal de atención ao público nos diferentes museos, empresas ou obradoiros sinalados nos itinerarios do programa”</w:t>
      </w:r>
      <w:r>
        <w:rPr>
          <w:rFonts w:ascii="Lucida Sans Unicode" w:hAnsi="Lucida Sans Unicode" w:cs="Lucida Sans Unicode"/>
          <w:bCs/>
          <w:sz w:val="20"/>
          <w:szCs w:val="20"/>
        </w:rPr>
        <w:t>. A relación de entidades admitidas e en lista de agarda</w:t>
      </w:r>
      <w:r w:rsidR="00763741">
        <w:rPr>
          <w:rFonts w:ascii="Lucida Sans Unicode" w:hAnsi="Lucida Sans Unicode" w:cs="Lucida Sans Unicode"/>
          <w:bCs/>
          <w:sz w:val="20"/>
          <w:szCs w:val="20"/>
        </w:rPr>
        <w:t>, se a houbera,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publicarase no BOP.</w:t>
      </w:r>
    </w:p>
    <w:p w14:paraId="204DB1DB" w14:textId="77777777" w:rsidR="004D22A3" w:rsidRDefault="004D22A3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5FACEDD5" w14:textId="77777777" w:rsidR="004D22A3" w:rsidRDefault="006211A8">
      <w:pPr>
        <w:spacing w:after="0" w:line="240" w:lineRule="auto"/>
        <w:jc w:val="center"/>
      </w:pPr>
      <w:r>
        <w:rPr>
          <w:rFonts w:ascii="Lucida Sans Unicode" w:hAnsi="Lucida Sans Unicode" w:cs="Lucida Sans Unicode"/>
          <w:b/>
          <w:sz w:val="20"/>
          <w:szCs w:val="20"/>
        </w:rPr>
        <w:t>37 itinerarios</w:t>
      </w:r>
      <w:r w:rsidR="00763741">
        <w:rPr>
          <w:rFonts w:ascii="Lucida Sans Unicode" w:hAnsi="Lucida Sans Unicode" w:cs="Lucida Sans Unicode"/>
          <w:b/>
          <w:sz w:val="20"/>
          <w:szCs w:val="20"/>
        </w:rPr>
        <w:t xml:space="preserve"> a elixir</w:t>
      </w:r>
    </w:p>
    <w:p w14:paraId="082CE4F7" w14:textId="77777777" w:rsidR="004D22A3" w:rsidRDefault="00763741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 asociacións poden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 elixir entre un total de </w:t>
      </w:r>
      <w:r w:rsidR="006211A8">
        <w:rPr>
          <w:rFonts w:ascii="Lucida Sans Unicode" w:hAnsi="Lucida Sans Unicode" w:cs="Lucida Sans Unicode"/>
          <w:bCs/>
          <w:sz w:val="20"/>
          <w:szCs w:val="20"/>
        </w:rPr>
        <w:t>37 itinerarios</w:t>
      </w:r>
      <w:r w:rsidR="006211A8">
        <w:rPr>
          <w:rFonts w:ascii="Lucida Sans Unicode" w:hAnsi="Lucida Sans Unicode" w:cs="Lucida Sans Unicode"/>
          <w:sz w:val="20"/>
          <w:szCs w:val="20"/>
        </w:rPr>
        <w:t xml:space="preserve"> polo patrimonio natural, histórico, cultural e gastronómico de toda a provincia de Lugo.</w:t>
      </w:r>
      <w:r>
        <w:rPr>
          <w:rFonts w:ascii="Lucida Sans Unicode" w:hAnsi="Lucida Sans Unicode" w:cs="Lucida Sans Unicode"/>
          <w:sz w:val="20"/>
          <w:szCs w:val="20"/>
        </w:rPr>
        <w:t xml:space="preserve"> D</w:t>
      </w:r>
      <w:r w:rsidR="006211A8">
        <w:rPr>
          <w:rFonts w:ascii="Lucida Sans Unicode" w:hAnsi="Lucida Sans Unicode" w:cs="Lucida Sans Unicode"/>
          <w:sz w:val="20"/>
          <w:szCs w:val="20"/>
        </w:rPr>
        <w:t>estes 37 itinerarios:</w:t>
      </w:r>
    </w:p>
    <w:p w14:paraId="3D589060" w14:textId="77777777" w:rsidR="004D22A3" w:rsidRDefault="006211A8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8 son pola comarca da Mariña</w:t>
      </w:r>
      <w:r>
        <w:rPr>
          <w:rFonts w:ascii="Lucida Sans Unicode" w:hAnsi="Lucida Sans Unicode" w:cs="Lucida Sans Unicode"/>
          <w:sz w:val="20"/>
          <w:szCs w:val="20"/>
        </w:rPr>
        <w:t xml:space="preserve">, que inclúen lugares naturais como o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Fuciño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do Porco, a Praia das Catedrais ou o litoral focense, pero tamén recursos patrimoniais como a fábrica de Sargadelos ou a Catedral de Mondoñedo.</w:t>
      </w:r>
    </w:p>
    <w:p w14:paraId="09A79902" w14:textId="77777777" w:rsidR="004D22A3" w:rsidRDefault="004D22A3">
      <w:pPr>
        <w:pStyle w:val="Prrafodelista"/>
        <w:spacing w:line="240" w:lineRule="auto"/>
        <w:jc w:val="both"/>
        <w:rPr>
          <w:sz w:val="20"/>
          <w:szCs w:val="20"/>
        </w:rPr>
      </w:pPr>
    </w:p>
    <w:p w14:paraId="7DA584F0" w14:textId="77777777" w:rsidR="004D22A3" w:rsidRDefault="006211A8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10 rutas son pola Ribeira Sacra</w:t>
      </w:r>
      <w:r>
        <w:rPr>
          <w:rFonts w:ascii="Lucida Sans Unicode" w:hAnsi="Lucida Sans Unicode" w:cs="Lucida Sans Unicode"/>
          <w:sz w:val="20"/>
          <w:szCs w:val="20"/>
        </w:rPr>
        <w:t xml:space="preserve">. Neste caso, as alternativas permiten visitar concellos como Monforte de Lemos, Portomarín, Sober ou A Pobra do Brollón,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entre outros. Tamén se visitarán algunhas das igrexas incluídas na Ruta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Transrománica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da que forma parte a Deputación de Lugo.</w:t>
      </w:r>
    </w:p>
    <w:p w14:paraId="51E9F9A0" w14:textId="77777777" w:rsidR="004D22A3" w:rsidRDefault="004D22A3">
      <w:pPr>
        <w:pStyle w:val="Prrafodelista"/>
        <w:rPr>
          <w:rFonts w:ascii="Lucida Sans Unicode" w:hAnsi="Lucida Sans Unicode" w:cs="Lucida Sans Unicode"/>
          <w:bCs/>
          <w:sz w:val="20"/>
          <w:szCs w:val="20"/>
        </w:rPr>
      </w:pPr>
    </w:p>
    <w:p w14:paraId="181A5481" w14:textId="77777777" w:rsidR="004D22A3" w:rsidRDefault="006211A8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8 itinerarios pasan pola zona de Ancares-Courel,</w:t>
      </w:r>
      <w:r>
        <w:rPr>
          <w:rFonts w:ascii="Lucida Sans Unicode" w:hAnsi="Lucida Sans Unicode" w:cs="Lucida Sans Unicode"/>
          <w:sz w:val="20"/>
          <w:szCs w:val="20"/>
        </w:rPr>
        <w:t xml:space="preserve"> e achegarán aos participantes ás Terras de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Burón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 ó Camiño Francés na comarca de Sarria.</w:t>
      </w:r>
    </w:p>
    <w:p w14:paraId="4528A97C" w14:textId="77777777" w:rsidR="004D22A3" w:rsidRDefault="004D22A3">
      <w:pPr>
        <w:pStyle w:val="Prrafodelista"/>
        <w:rPr>
          <w:rFonts w:ascii="Lucida Sans Unicode" w:hAnsi="Lucida Sans Unicode" w:cs="Lucida Sans Unicode"/>
          <w:sz w:val="20"/>
          <w:szCs w:val="20"/>
        </w:rPr>
      </w:pPr>
    </w:p>
    <w:p w14:paraId="43FAE4F8" w14:textId="77777777" w:rsidR="004D22A3" w:rsidRDefault="006211A8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As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11 rutas restantes percorrerán as comarcas de Lugo e Terra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Chá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. As visitas inclúen lugares como o Castro de Amarante, a igrexa de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Soutomerille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ou o Castro de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Viladonga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ademais do centro histórico da cidade de Lugo.</w:t>
      </w:r>
    </w:p>
    <w:p w14:paraId="0B2EDFA7" w14:textId="77777777" w:rsidR="00763741" w:rsidRDefault="00763741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046D02E" w14:textId="77777777" w:rsidR="004D22A3" w:rsidRDefault="006211A8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As viaxes do programa </w:t>
      </w:r>
      <w:r>
        <w:rPr>
          <w:rFonts w:ascii="Lucida Sans Unicode" w:hAnsi="Lucida Sans Unicode" w:cs="Lucida Sans Unicode"/>
          <w:i/>
          <w:iCs/>
          <w:sz w:val="20"/>
          <w:szCs w:val="20"/>
        </w:rPr>
        <w:t>Coñece a túa  provincia</w:t>
      </w:r>
      <w:r>
        <w:rPr>
          <w:rFonts w:ascii="Lucida Sans Unicode" w:hAnsi="Lucida Sans Unicode" w:cs="Lucida Sans Unicode"/>
          <w:sz w:val="20"/>
          <w:szCs w:val="20"/>
        </w:rPr>
        <w:t xml:space="preserve"> terán lugar sempre cumprindo coas medidas de prevención da Covid-19 decretadas polas autoridades sanitarias en cada momento.</w:t>
      </w:r>
    </w:p>
    <w:p w14:paraId="57AD2543" w14:textId="77777777" w:rsidR="004D22A3" w:rsidRDefault="006211A8">
      <w:pPr>
        <w:spacing w:line="240" w:lineRule="auto"/>
        <w:jc w:val="both"/>
      </w:pPr>
      <w:r>
        <w:rPr>
          <w:rFonts w:ascii="Lucida Sans Unicode" w:hAnsi="Lucida Sans Unicode" w:cs="Lucida Sans Unicode"/>
          <w:sz w:val="20"/>
          <w:szCs w:val="20"/>
        </w:rPr>
        <w:t xml:space="preserve">O Presidente da Deputación subliñou que este programa “súmase a outras medidas do Plan de Impulso </w:t>
      </w:r>
      <w:r w:rsidR="0016571C">
        <w:rPr>
          <w:rFonts w:ascii="Lucida Sans Unicode" w:hAnsi="Lucida Sans Unicode" w:cs="Lucida Sans Unicode"/>
          <w:sz w:val="20"/>
          <w:szCs w:val="20"/>
        </w:rPr>
        <w:t xml:space="preserve">da Economía da Provincia que xa </w:t>
      </w:r>
      <w:r>
        <w:rPr>
          <w:rFonts w:ascii="Lucida Sans Unicode" w:hAnsi="Lucida Sans Unicode" w:cs="Lucida Sans Unicode"/>
          <w:sz w:val="20"/>
          <w:szCs w:val="20"/>
        </w:rPr>
        <w:t xml:space="preserve">temos en marcha, como son os Bonos Impulso, </w:t>
      </w:r>
      <w:r w:rsidR="0016571C">
        <w:rPr>
          <w:rFonts w:ascii="Lucida Sans Unicode" w:hAnsi="Lucida Sans Unicode" w:cs="Lucida Sans Unicode"/>
          <w:sz w:val="20"/>
          <w:szCs w:val="20"/>
        </w:rPr>
        <w:t>as</w:t>
      </w:r>
      <w:r>
        <w:rPr>
          <w:rFonts w:ascii="Lucida Sans Unicode" w:hAnsi="Lucida Sans Unicode" w:cs="Lucida Sans Unicode"/>
          <w:sz w:val="20"/>
          <w:szCs w:val="20"/>
        </w:rPr>
        <w:t xml:space="preserve"> Actividades Fluviais, o programa </w:t>
      </w:r>
      <w:r>
        <w:rPr>
          <w:rFonts w:ascii="Lucida Sans Unicode" w:hAnsi="Lucida Sans Unicode" w:cs="Lucida Sans Unicode"/>
          <w:i/>
          <w:iCs/>
          <w:sz w:val="20"/>
          <w:szCs w:val="20"/>
        </w:rPr>
        <w:t>Saborea a túa provincia</w:t>
      </w:r>
      <w:r>
        <w:rPr>
          <w:rFonts w:ascii="Lucida Sans Unicode" w:hAnsi="Lucida Sans Unicode" w:cs="Lucida Sans Unicode"/>
          <w:sz w:val="20"/>
          <w:szCs w:val="20"/>
        </w:rPr>
        <w:t xml:space="preserve"> ou o </w:t>
      </w:r>
      <w:r w:rsidR="0016571C">
        <w:rPr>
          <w:rFonts w:ascii="Lucida Sans Unicode" w:hAnsi="Lucida Sans Unicode" w:cs="Lucida Sans Unicode"/>
          <w:sz w:val="20"/>
          <w:szCs w:val="20"/>
        </w:rPr>
        <w:t xml:space="preserve">Lugo </w:t>
      </w:r>
      <w:r>
        <w:rPr>
          <w:rFonts w:ascii="Lucida Sans Unicode" w:hAnsi="Lucida Sans Unicode" w:cs="Lucida Sans Unicode"/>
          <w:sz w:val="20"/>
          <w:szCs w:val="20"/>
        </w:rPr>
        <w:t>Termal”. Animou tamén as asociacións, colectivos e entidades sen ánimo de lucro “a anotarse e pedir praza no programa porque será bo para a nosa economía, pero tamén será moi bo para a sociedade, para seguir avanzando na recuperación da tan ansiada normalidade”.</w:t>
      </w:r>
    </w:p>
    <w:p w14:paraId="287B7028" w14:textId="77777777" w:rsidR="004D22A3" w:rsidRDefault="004D22A3">
      <w:pPr>
        <w:pStyle w:val="Sinespaciado"/>
        <w:jc w:val="center"/>
        <w:rPr>
          <w:rFonts w:ascii="Lucida Sans Unicode" w:hAnsi="Lucida Sans Unicode" w:cs="Lucida Sans Unicode"/>
          <w:sz w:val="14"/>
          <w:szCs w:val="14"/>
        </w:rPr>
      </w:pPr>
    </w:p>
    <w:p w14:paraId="228A68D4" w14:textId="77777777" w:rsidR="004D22A3" w:rsidRDefault="006211A8">
      <w:pPr>
        <w:pStyle w:val="Sinespaciado"/>
        <w:jc w:val="center"/>
      </w:pPr>
      <w:r>
        <w:rPr>
          <w:rFonts w:ascii="Lucida Sans Unicode" w:hAnsi="Lucida Sans Unicode" w:cs="Lucida Sans Unicode"/>
          <w:sz w:val="14"/>
          <w:szCs w:val="14"/>
        </w:rPr>
        <w:t>Lugo, 30 de xuño de 2021</w:t>
      </w:r>
    </w:p>
    <w:p w14:paraId="32E44CA2" w14:textId="77777777" w:rsidR="004D22A3" w:rsidRDefault="004D22A3">
      <w:pPr>
        <w:pStyle w:val="Sinespaciado"/>
        <w:jc w:val="both"/>
      </w:pPr>
    </w:p>
    <w:sectPr w:rsidR="004D22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F263" w14:textId="77777777" w:rsidR="000847A5" w:rsidRDefault="000847A5">
      <w:pPr>
        <w:spacing w:after="0" w:line="240" w:lineRule="auto"/>
      </w:pPr>
      <w:r>
        <w:separator/>
      </w:r>
    </w:p>
  </w:endnote>
  <w:endnote w:type="continuationSeparator" w:id="0">
    <w:p w14:paraId="6A1C9EA7" w14:textId="77777777" w:rsidR="000847A5" w:rsidRDefault="0008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AC1" w14:textId="77777777" w:rsidR="004D22A3" w:rsidRDefault="006211A8">
    <w:pPr>
      <w:pStyle w:val="Piedepgina"/>
    </w:pPr>
    <w:r>
      <w:rPr>
        <w:noProof/>
        <w:lang w:val="es-ES" w:eastAsia="es-ES"/>
      </w:rPr>
      <w:drawing>
        <wp:inline distT="0" distB="0" distL="0" distR="0" wp14:anchorId="3EA9F823" wp14:editId="19A11C8D">
          <wp:extent cx="6102350" cy="5486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9E7E" w14:textId="77777777" w:rsidR="000847A5" w:rsidRDefault="000847A5">
      <w:pPr>
        <w:spacing w:after="0" w:line="240" w:lineRule="auto"/>
      </w:pPr>
      <w:r>
        <w:separator/>
      </w:r>
    </w:p>
  </w:footnote>
  <w:footnote w:type="continuationSeparator" w:id="0">
    <w:p w14:paraId="4D29AEFC" w14:textId="77777777" w:rsidR="000847A5" w:rsidRDefault="0008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C75E" w14:textId="77777777" w:rsidR="004D22A3" w:rsidRDefault="006211A8">
    <w:pPr>
      <w:pStyle w:val="Encabezado"/>
    </w:pPr>
    <w:r>
      <w:rPr>
        <w:noProof/>
        <w:lang w:val="es-ES" w:eastAsia="es-ES"/>
      </w:rPr>
      <w:drawing>
        <wp:inline distT="0" distB="0" distL="0" distR="0" wp14:anchorId="76D7A201" wp14:editId="496EE73D">
          <wp:extent cx="5876925" cy="1371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2CF"/>
    <w:multiLevelType w:val="multilevel"/>
    <w:tmpl w:val="7FE87B90"/>
    <w:lvl w:ilvl="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A907DB"/>
    <w:multiLevelType w:val="multilevel"/>
    <w:tmpl w:val="1332E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A3"/>
    <w:rsid w:val="000847A5"/>
    <w:rsid w:val="0016571C"/>
    <w:rsid w:val="004D22A3"/>
    <w:rsid w:val="00583809"/>
    <w:rsid w:val="0059703E"/>
    <w:rsid w:val="006211A8"/>
    <w:rsid w:val="00696E9E"/>
    <w:rsid w:val="00763741"/>
    <w:rsid w:val="007F4D5D"/>
    <w:rsid w:val="008D7CCB"/>
    <w:rsid w:val="00F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118E"/>
  <w15:docId w15:val="{739AB51C-FD49-4535-BD80-B44D1517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06DC5"/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06DC5"/>
    <w:rPr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06DC5"/>
    <w:rPr>
      <w:rFonts w:ascii="Tahoma" w:hAnsi="Tahoma" w:cs="Tahoma"/>
      <w:sz w:val="16"/>
      <w:szCs w:val="16"/>
      <w:lang w:val="gl-ES"/>
    </w:rPr>
  </w:style>
  <w:style w:type="character" w:customStyle="1" w:styleId="apple-converted-space">
    <w:name w:val="apple-converted-space"/>
    <w:basedOn w:val="Fuentedeprrafopredeter"/>
    <w:qFormat/>
    <w:rsid w:val="0052444C"/>
  </w:style>
  <w:style w:type="character" w:styleId="Textoennegrita">
    <w:name w:val="Strong"/>
    <w:basedOn w:val="Fuentedeprrafopredeter"/>
    <w:uiPriority w:val="22"/>
    <w:qFormat/>
    <w:rsid w:val="0052444C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2867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Lucida Sans Unicod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Lucida Sans Unicod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Lucida Sans Unicode" w:eastAsia="Calibri" w:hAnsi="Lucida Sans Unicode" w:cs="Lucida Sans Unicode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32">
    <w:name w:val="ListLabel 32"/>
    <w:qFormat/>
    <w:rPr>
      <w:rFonts w:cs="Lucida Sans Unicode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Lucida Sans Unicode" w:hAnsi="Lucida Sans Unicode" w:cs="Lucida Sans Unicode"/>
      <w:sz w:val="20"/>
      <w:szCs w:val="20"/>
      <w:highlight w:val="yellow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6773"/>
    <w:rPr>
      <w:color w:val="605E5C"/>
      <w:shd w:val="clear" w:color="auto" w:fill="E1DFDD"/>
    </w:rPr>
  </w:style>
  <w:style w:type="character" w:customStyle="1" w:styleId="ListLabel42">
    <w:name w:val="ListLabel 42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3">
    <w:name w:val="ListLabel 43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4">
    <w:name w:val="ListLabel 44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5">
    <w:name w:val="ListLabel 45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6">
    <w:name w:val="ListLabel 46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7">
    <w:name w:val="ListLabel 47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8">
    <w:name w:val="ListLabel 48"/>
    <w:qFormat/>
    <w:rPr>
      <w:rFonts w:ascii="Lucida Sans Unicode" w:hAnsi="Lucida Sans Unicode" w:cs="Lucida Sans Unicode"/>
      <w:sz w:val="20"/>
      <w:szCs w:val="20"/>
    </w:rPr>
  </w:style>
  <w:style w:type="character" w:customStyle="1" w:styleId="ListLabel49">
    <w:name w:val="ListLabel 49"/>
    <w:qFormat/>
    <w:rPr>
      <w:rFonts w:ascii="Lucida Sans Unicode" w:hAnsi="Lucida Sans Unicode" w:cs="Lucida Sans Unicode"/>
      <w:color w:val="CE181E"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rsid w:val="003023CE"/>
    <w:rPr>
      <w:sz w:val="22"/>
      <w:lang w:val="gl-ES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eastAsia="Calibri" w:cs="Lucida Sans Unicode"/>
      <w:sz w:val="3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Lucida Sans Unicode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inespaciado">
    <w:name w:val="No Spacing"/>
    <w:uiPriority w:val="1"/>
    <w:qFormat/>
    <w:rsid w:val="00006DC5"/>
    <w:rPr>
      <w:sz w:val="22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006DC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06DC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06D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1E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D24-E633-4623-87FB-86516F9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de Lugo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María del Pilar Ferreiro</cp:lastModifiedBy>
  <cp:revision>2</cp:revision>
  <cp:lastPrinted>2021-07-01T08:00:00Z</cp:lastPrinted>
  <dcterms:created xsi:type="dcterms:W3CDTF">2021-07-01T08:03:00Z</dcterms:created>
  <dcterms:modified xsi:type="dcterms:W3CDTF">2021-07-01T08:03:00Z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Deputación de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